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A4F9" w14:textId="4DEEFF97" w:rsidR="00834013" w:rsidRDefault="00834013" w:rsidP="00C27AF1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4D01873" wp14:editId="19744731">
            <wp:extent cx="5943600" cy="1256665"/>
            <wp:effectExtent l="0" t="0" r="0" b="635"/>
            <wp:docPr id="13122542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5428" name="Picture 1" descr="A close-up of a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60263" w14:textId="74C0BC45" w:rsidR="00944794" w:rsidRPr="00426CCB" w:rsidRDefault="00426CCB" w:rsidP="00C27AF1">
      <w:pPr>
        <w:spacing w:line="480" w:lineRule="auto"/>
        <w:rPr>
          <w:rFonts w:ascii="Arial" w:hAnsi="Arial" w:cs="Arial"/>
          <w:sz w:val="24"/>
          <w:szCs w:val="24"/>
        </w:rPr>
      </w:pPr>
      <w:r w:rsidRPr="00426CCB">
        <w:rPr>
          <w:rFonts w:ascii="Arial" w:hAnsi="Arial" w:cs="Arial"/>
          <w:sz w:val="24"/>
          <w:szCs w:val="24"/>
        </w:rPr>
        <w:t xml:space="preserve">Speech-Language Pathology </w:t>
      </w:r>
      <w:r>
        <w:rPr>
          <w:rFonts w:ascii="Arial" w:hAnsi="Arial" w:cs="Arial"/>
          <w:sz w:val="24"/>
          <w:szCs w:val="24"/>
        </w:rPr>
        <w:t xml:space="preserve">Required </w:t>
      </w:r>
      <w:r w:rsidRPr="00426CCB">
        <w:rPr>
          <w:rFonts w:ascii="Arial" w:hAnsi="Arial" w:cs="Arial"/>
          <w:sz w:val="24"/>
          <w:szCs w:val="24"/>
        </w:rPr>
        <w:t>Course Sequence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975"/>
        <w:gridCol w:w="4410"/>
        <w:gridCol w:w="1350"/>
        <w:gridCol w:w="1710"/>
      </w:tblGrid>
      <w:tr w:rsidR="00426CCB" w:rsidRPr="00426CCB" w14:paraId="5ACE6832" w14:textId="77777777" w:rsidTr="00C27AF1">
        <w:tc>
          <w:tcPr>
            <w:tcW w:w="1975" w:type="dxa"/>
          </w:tcPr>
          <w:p w14:paraId="483E8557" w14:textId="2974D376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 #</w:t>
            </w:r>
          </w:p>
        </w:tc>
        <w:tc>
          <w:tcPr>
            <w:tcW w:w="4410" w:type="dxa"/>
          </w:tcPr>
          <w:p w14:paraId="218E435B" w14:textId="3EA346BB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1350" w:type="dxa"/>
          </w:tcPr>
          <w:p w14:paraId="69BAD159" w14:textId="601EBA8A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Credits</w:t>
            </w:r>
          </w:p>
        </w:tc>
        <w:tc>
          <w:tcPr>
            <w:tcW w:w="1710" w:type="dxa"/>
          </w:tcPr>
          <w:p w14:paraId="3EFE34A0" w14:textId="0EABE1A9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SIMS Scholar Requirement</w:t>
            </w:r>
          </w:p>
        </w:tc>
      </w:tr>
      <w:tr w:rsidR="00426CCB" w:rsidRPr="00426CCB" w14:paraId="365933E4" w14:textId="77777777" w:rsidTr="005A164B">
        <w:tc>
          <w:tcPr>
            <w:tcW w:w="9445" w:type="dxa"/>
            <w:gridSpan w:val="4"/>
            <w:shd w:val="clear" w:color="auto" w:fill="FBE4D5" w:themeFill="accent2" w:themeFillTint="33"/>
          </w:tcPr>
          <w:p w14:paraId="7E9291E2" w14:textId="1DEA3A86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 Semester 1</w:t>
            </w:r>
          </w:p>
        </w:tc>
      </w:tr>
      <w:tr w:rsidR="00426CCB" w:rsidRPr="00426CCB" w14:paraId="413E32FD" w14:textId="77777777" w:rsidTr="00C27AF1">
        <w:tc>
          <w:tcPr>
            <w:tcW w:w="1975" w:type="dxa"/>
          </w:tcPr>
          <w:p w14:paraId="172893D6" w14:textId="59EA9832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560</w:t>
            </w:r>
          </w:p>
        </w:tc>
        <w:tc>
          <w:tcPr>
            <w:tcW w:w="4410" w:type="dxa"/>
          </w:tcPr>
          <w:p w14:paraId="0ABC42B3" w14:textId="1D0B87D4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426CCB">
              <w:rPr>
                <w:rFonts w:ascii="Arial" w:hAnsi="Arial" w:cs="Arial"/>
                <w:sz w:val="24"/>
                <w:szCs w:val="24"/>
              </w:rPr>
              <w:t>Language Assessment and Intervention for School Age Language</w:t>
            </w:r>
          </w:p>
        </w:tc>
        <w:tc>
          <w:tcPr>
            <w:tcW w:w="1350" w:type="dxa"/>
          </w:tcPr>
          <w:p w14:paraId="73578B37" w14:textId="5E669F37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0084B40C" w14:textId="77777777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CCB" w:rsidRPr="00426CCB" w14:paraId="62113A34" w14:textId="77777777" w:rsidTr="00C27AF1">
        <w:tc>
          <w:tcPr>
            <w:tcW w:w="1975" w:type="dxa"/>
          </w:tcPr>
          <w:p w14:paraId="0A36E237" w14:textId="4AD6E11A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525</w:t>
            </w:r>
          </w:p>
        </w:tc>
        <w:tc>
          <w:tcPr>
            <w:tcW w:w="4410" w:type="dxa"/>
          </w:tcPr>
          <w:p w14:paraId="76910456" w14:textId="016CC8E7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426CCB">
              <w:rPr>
                <w:rFonts w:ascii="Arial" w:hAnsi="Arial" w:cs="Arial"/>
                <w:sz w:val="24"/>
                <w:szCs w:val="24"/>
              </w:rPr>
              <w:t>Motor Speech Disorders</w:t>
            </w:r>
          </w:p>
        </w:tc>
        <w:tc>
          <w:tcPr>
            <w:tcW w:w="1350" w:type="dxa"/>
          </w:tcPr>
          <w:p w14:paraId="34604576" w14:textId="4563FAAB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6C55A132" w14:textId="77777777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CCB" w:rsidRPr="00426CCB" w14:paraId="1EF16B5A" w14:textId="77777777" w:rsidTr="00C27AF1">
        <w:tc>
          <w:tcPr>
            <w:tcW w:w="1975" w:type="dxa"/>
          </w:tcPr>
          <w:p w14:paraId="49F2B827" w14:textId="7E8021F1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SLP </w:t>
            </w:r>
            <w:r w:rsidR="005A164B">
              <w:rPr>
                <w:rFonts w:ascii="Arial" w:hAnsi="Arial" w:cs="Arial"/>
                <w:sz w:val="24"/>
                <w:szCs w:val="24"/>
              </w:rPr>
              <w:t>565</w:t>
            </w:r>
          </w:p>
        </w:tc>
        <w:tc>
          <w:tcPr>
            <w:tcW w:w="4410" w:type="dxa"/>
          </w:tcPr>
          <w:p w14:paraId="7F8F9325" w14:textId="49CA5A06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Aphasia</w:t>
            </w:r>
          </w:p>
        </w:tc>
        <w:tc>
          <w:tcPr>
            <w:tcW w:w="1350" w:type="dxa"/>
          </w:tcPr>
          <w:p w14:paraId="420CF09F" w14:textId="72EC8559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0577D91C" w14:textId="77777777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CCB" w:rsidRPr="00426CCB" w14:paraId="7C2B3667" w14:textId="77777777" w:rsidTr="00C27AF1">
        <w:tc>
          <w:tcPr>
            <w:tcW w:w="1975" w:type="dxa"/>
          </w:tcPr>
          <w:p w14:paraId="2EB01371" w14:textId="4E953BF1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550</w:t>
            </w:r>
          </w:p>
        </w:tc>
        <w:tc>
          <w:tcPr>
            <w:tcW w:w="4410" w:type="dxa"/>
          </w:tcPr>
          <w:p w14:paraId="33E6B549" w14:textId="1E846BA7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5A164B">
              <w:rPr>
                <w:rFonts w:ascii="Arial" w:hAnsi="Arial" w:cs="Arial"/>
                <w:sz w:val="24"/>
                <w:szCs w:val="24"/>
              </w:rPr>
              <w:t>Language Assessment and Intervention for Children Infants Through Preschool</w:t>
            </w:r>
          </w:p>
        </w:tc>
        <w:tc>
          <w:tcPr>
            <w:tcW w:w="1350" w:type="dxa"/>
          </w:tcPr>
          <w:p w14:paraId="34C58631" w14:textId="11F645EB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18B9C305" w14:textId="77777777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CCB" w:rsidRPr="00426CCB" w14:paraId="1E499289" w14:textId="77777777" w:rsidTr="00C27AF1">
        <w:tc>
          <w:tcPr>
            <w:tcW w:w="1975" w:type="dxa"/>
          </w:tcPr>
          <w:p w14:paraId="20D30C59" w14:textId="4FBE367F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570 A</w:t>
            </w:r>
          </w:p>
        </w:tc>
        <w:tc>
          <w:tcPr>
            <w:tcW w:w="4410" w:type="dxa"/>
          </w:tcPr>
          <w:p w14:paraId="5B8D80C8" w14:textId="17B4018F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5A164B">
              <w:rPr>
                <w:rFonts w:ascii="Arial" w:hAnsi="Arial" w:cs="Arial"/>
                <w:sz w:val="24"/>
                <w:szCs w:val="24"/>
              </w:rPr>
              <w:t>Clinical Processes of Prof</w:t>
            </w:r>
            <w:r>
              <w:rPr>
                <w:rFonts w:ascii="Arial" w:hAnsi="Arial" w:cs="Arial"/>
                <w:sz w:val="24"/>
                <w:szCs w:val="24"/>
              </w:rPr>
              <w:t>essional</w:t>
            </w:r>
            <w:r w:rsidRPr="005A164B">
              <w:rPr>
                <w:rFonts w:ascii="Arial" w:hAnsi="Arial" w:cs="Arial"/>
                <w:sz w:val="24"/>
                <w:szCs w:val="24"/>
              </w:rPr>
              <w:t xml:space="preserve"> Practice I</w:t>
            </w:r>
          </w:p>
        </w:tc>
        <w:tc>
          <w:tcPr>
            <w:tcW w:w="1350" w:type="dxa"/>
          </w:tcPr>
          <w:p w14:paraId="5E925950" w14:textId="6FAC96D9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2F79380B" w14:textId="77777777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CCB" w:rsidRPr="00426CCB" w14:paraId="2D62B3F4" w14:textId="77777777" w:rsidTr="00C27AF1">
        <w:tc>
          <w:tcPr>
            <w:tcW w:w="1975" w:type="dxa"/>
          </w:tcPr>
          <w:p w14:paraId="07874FF7" w14:textId="7F906446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571</w:t>
            </w:r>
          </w:p>
        </w:tc>
        <w:tc>
          <w:tcPr>
            <w:tcW w:w="4410" w:type="dxa"/>
          </w:tcPr>
          <w:p w14:paraId="6D136110" w14:textId="68E78D60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5A164B">
              <w:rPr>
                <w:rFonts w:ascii="Arial" w:hAnsi="Arial" w:cs="Arial"/>
                <w:sz w:val="24"/>
                <w:szCs w:val="24"/>
              </w:rPr>
              <w:t>Applied Clinic I</w:t>
            </w:r>
          </w:p>
        </w:tc>
        <w:tc>
          <w:tcPr>
            <w:tcW w:w="1350" w:type="dxa"/>
          </w:tcPr>
          <w:p w14:paraId="1B7F94B5" w14:textId="16277950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08789AD4" w14:textId="77777777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34B" w:rsidRPr="00426CCB" w14:paraId="4BD01F6A" w14:textId="77777777" w:rsidTr="00C27AF1">
        <w:tc>
          <w:tcPr>
            <w:tcW w:w="1975" w:type="dxa"/>
          </w:tcPr>
          <w:p w14:paraId="12DBC620" w14:textId="7E5C41A2" w:rsidR="0026634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591 (ST)</w:t>
            </w:r>
          </w:p>
        </w:tc>
        <w:tc>
          <w:tcPr>
            <w:tcW w:w="4410" w:type="dxa"/>
          </w:tcPr>
          <w:p w14:paraId="144C859B" w14:textId="344EEA6C" w:rsidR="0026634B" w:rsidRPr="005A164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Cultural Competence in Special Education</w:t>
            </w:r>
          </w:p>
        </w:tc>
        <w:tc>
          <w:tcPr>
            <w:tcW w:w="1350" w:type="dxa"/>
          </w:tcPr>
          <w:p w14:paraId="56AE45D4" w14:textId="528413C4" w:rsidR="0026634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76B9AA88" w14:textId="2FF71A93" w:rsidR="0026634B" w:rsidRPr="00426CC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A164B" w:rsidRPr="00426CCB" w14:paraId="4B69BED3" w14:textId="77777777" w:rsidTr="005A164B">
        <w:tc>
          <w:tcPr>
            <w:tcW w:w="9445" w:type="dxa"/>
            <w:gridSpan w:val="4"/>
            <w:shd w:val="clear" w:color="auto" w:fill="FBE4D5" w:themeFill="accent2" w:themeFillTint="33"/>
          </w:tcPr>
          <w:p w14:paraId="2404C46C" w14:textId="2804FF63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Spring Semester 2</w:t>
            </w:r>
          </w:p>
        </w:tc>
      </w:tr>
      <w:tr w:rsidR="00426CCB" w:rsidRPr="00426CCB" w14:paraId="6BAA48A7" w14:textId="77777777" w:rsidTr="00C27AF1">
        <w:tc>
          <w:tcPr>
            <w:tcW w:w="1975" w:type="dxa"/>
          </w:tcPr>
          <w:p w14:paraId="32CA8B4E" w14:textId="04B0BBB6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520</w:t>
            </w:r>
          </w:p>
        </w:tc>
        <w:tc>
          <w:tcPr>
            <w:tcW w:w="4410" w:type="dxa"/>
          </w:tcPr>
          <w:p w14:paraId="1F4F0355" w14:textId="3E0B0E24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Speech Sound Disorders</w:t>
            </w:r>
          </w:p>
        </w:tc>
        <w:tc>
          <w:tcPr>
            <w:tcW w:w="1350" w:type="dxa"/>
          </w:tcPr>
          <w:p w14:paraId="353F9F1C" w14:textId="492A5B36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64C7B6BB" w14:textId="77777777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34B" w:rsidRPr="00426CCB" w14:paraId="6922F704" w14:textId="77777777" w:rsidTr="00C27AF1">
        <w:tc>
          <w:tcPr>
            <w:tcW w:w="1975" w:type="dxa"/>
          </w:tcPr>
          <w:p w14:paraId="7EB21CF5" w14:textId="533C5A49" w:rsidR="0026634B" w:rsidRPr="00426CC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DF7238">
              <w:rPr>
                <w:rFonts w:ascii="Arial" w:hAnsi="Arial" w:cs="Arial"/>
                <w:sz w:val="24"/>
                <w:szCs w:val="24"/>
              </w:rPr>
              <w:t>EDSP</w:t>
            </w:r>
            <w:r>
              <w:rPr>
                <w:rFonts w:ascii="Arial" w:hAnsi="Arial" w:cs="Arial"/>
                <w:sz w:val="24"/>
                <w:szCs w:val="24"/>
              </w:rPr>
              <w:t xml:space="preserve"> 526 </w:t>
            </w:r>
          </w:p>
        </w:tc>
        <w:tc>
          <w:tcPr>
            <w:tcW w:w="4410" w:type="dxa"/>
          </w:tcPr>
          <w:p w14:paraId="120DF198" w14:textId="4D60759D" w:rsidR="0026634B" w:rsidRPr="00426CC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DF7238">
              <w:rPr>
                <w:rFonts w:ascii="Arial" w:hAnsi="Arial" w:cs="Arial"/>
                <w:sz w:val="24"/>
                <w:szCs w:val="24"/>
              </w:rPr>
              <w:t xml:space="preserve">Transition and Community Supports                  </w:t>
            </w:r>
          </w:p>
        </w:tc>
        <w:tc>
          <w:tcPr>
            <w:tcW w:w="1350" w:type="dxa"/>
          </w:tcPr>
          <w:p w14:paraId="3BFA212C" w14:textId="088CF2BD" w:rsidR="0026634B" w:rsidRPr="00426CC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DF723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05D75D5E" w14:textId="2248E2F3" w:rsidR="0026634B" w:rsidRPr="00426CC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DF7238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426CCB" w:rsidRPr="00426CCB" w14:paraId="4E75B873" w14:textId="77777777" w:rsidTr="00C27AF1">
        <w:tc>
          <w:tcPr>
            <w:tcW w:w="1975" w:type="dxa"/>
          </w:tcPr>
          <w:p w14:paraId="7D6B3E79" w14:textId="350F7720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640</w:t>
            </w:r>
          </w:p>
        </w:tc>
        <w:tc>
          <w:tcPr>
            <w:tcW w:w="4410" w:type="dxa"/>
          </w:tcPr>
          <w:p w14:paraId="1648A8FD" w14:textId="12DFF6E5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5A164B">
              <w:rPr>
                <w:rFonts w:ascii="Arial" w:hAnsi="Arial" w:cs="Arial"/>
                <w:sz w:val="24"/>
                <w:szCs w:val="24"/>
              </w:rPr>
              <w:t>Swallowing Disorders</w:t>
            </w:r>
          </w:p>
        </w:tc>
        <w:tc>
          <w:tcPr>
            <w:tcW w:w="1350" w:type="dxa"/>
          </w:tcPr>
          <w:p w14:paraId="7C879D4A" w14:textId="2D59C87D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79AA269A" w14:textId="77777777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CCB" w:rsidRPr="00426CCB" w14:paraId="278A948B" w14:textId="77777777" w:rsidTr="00C27AF1">
        <w:tc>
          <w:tcPr>
            <w:tcW w:w="1975" w:type="dxa"/>
          </w:tcPr>
          <w:p w14:paraId="15320153" w14:textId="4E8D1571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570 B</w:t>
            </w:r>
          </w:p>
        </w:tc>
        <w:tc>
          <w:tcPr>
            <w:tcW w:w="4410" w:type="dxa"/>
          </w:tcPr>
          <w:p w14:paraId="3A69960F" w14:textId="3102B7DD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5A164B">
              <w:rPr>
                <w:rFonts w:ascii="Arial" w:hAnsi="Arial" w:cs="Arial"/>
                <w:sz w:val="24"/>
                <w:szCs w:val="24"/>
              </w:rPr>
              <w:t>Clinical Processes of Prof</w:t>
            </w:r>
            <w:r>
              <w:rPr>
                <w:rFonts w:ascii="Arial" w:hAnsi="Arial" w:cs="Arial"/>
                <w:sz w:val="24"/>
                <w:szCs w:val="24"/>
              </w:rPr>
              <w:t>essional</w:t>
            </w:r>
            <w:r w:rsidRPr="005A164B">
              <w:rPr>
                <w:rFonts w:ascii="Arial" w:hAnsi="Arial" w:cs="Arial"/>
                <w:sz w:val="24"/>
                <w:szCs w:val="24"/>
              </w:rPr>
              <w:t xml:space="preserve"> Practice I</w:t>
            </w:r>
          </w:p>
        </w:tc>
        <w:tc>
          <w:tcPr>
            <w:tcW w:w="1350" w:type="dxa"/>
          </w:tcPr>
          <w:p w14:paraId="7FAE8D2B" w14:textId="505456A7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666AB503" w14:textId="77777777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CCB" w:rsidRPr="00426CCB" w14:paraId="0406FC8E" w14:textId="77777777" w:rsidTr="00C27AF1">
        <w:tc>
          <w:tcPr>
            <w:tcW w:w="1975" w:type="dxa"/>
          </w:tcPr>
          <w:p w14:paraId="0A716F31" w14:textId="7085105F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571</w:t>
            </w:r>
          </w:p>
        </w:tc>
        <w:tc>
          <w:tcPr>
            <w:tcW w:w="4410" w:type="dxa"/>
          </w:tcPr>
          <w:p w14:paraId="3CC36459" w14:textId="74CB91F5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5A164B">
              <w:rPr>
                <w:rFonts w:ascii="Arial" w:hAnsi="Arial" w:cs="Arial"/>
                <w:sz w:val="24"/>
                <w:szCs w:val="24"/>
              </w:rPr>
              <w:t>Applied Clinic II</w:t>
            </w:r>
          </w:p>
        </w:tc>
        <w:tc>
          <w:tcPr>
            <w:tcW w:w="1350" w:type="dxa"/>
          </w:tcPr>
          <w:p w14:paraId="2EED70FE" w14:textId="40AB4809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66147EC3" w14:textId="77777777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CCB" w:rsidRPr="00426CCB" w14:paraId="5DA98474" w14:textId="77777777" w:rsidTr="00C27AF1">
        <w:tc>
          <w:tcPr>
            <w:tcW w:w="1975" w:type="dxa"/>
          </w:tcPr>
          <w:p w14:paraId="1B138C29" w14:textId="62C6D606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566</w:t>
            </w:r>
          </w:p>
        </w:tc>
        <w:tc>
          <w:tcPr>
            <w:tcW w:w="4410" w:type="dxa"/>
          </w:tcPr>
          <w:p w14:paraId="57F4B9B0" w14:textId="0F282D43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5A164B">
              <w:rPr>
                <w:rFonts w:ascii="Arial" w:hAnsi="Arial" w:cs="Arial"/>
                <w:sz w:val="24"/>
                <w:szCs w:val="24"/>
              </w:rPr>
              <w:t>Cognition</w:t>
            </w:r>
          </w:p>
        </w:tc>
        <w:tc>
          <w:tcPr>
            <w:tcW w:w="1350" w:type="dxa"/>
          </w:tcPr>
          <w:p w14:paraId="62848900" w14:textId="135D279A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1188ACB4" w14:textId="77777777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64B" w:rsidRPr="00426CCB" w14:paraId="17DD223D" w14:textId="77777777" w:rsidTr="005A164B">
        <w:tc>
          <w:tcPr>
            <w:tcW w:w="9445" w:type="dxa"/>
            <w:gridSpan w:val="4"/>
            <w:shd w:val="clear" w:color="auto" w:fill="FBE4D5" w:themeFill="accent2" w:themeFillTint="33"/>
          </w:tcPr>
          <w:p w14:paraId="2EEB17D1" w14:textId="4C2DEDA9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Summer Semester 3</w:t>
            </w:r>
          </w:p>
        </w:tc>
      </w:tr>
      <w:tr w:rsidR="00426CCB" w:rsidRPr="00426CCB" w14:paraId="38BB277C" w14:textId="77777777" w:rsidTr="00C27AF1">
        <w:tc>
          <w:tcPr>
            <w:tcW w:w="1975" w:type="dxa"/>
          </w:tcPr>
          <w:p w14:paraId="19774F9C" w14:textId="26698B65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576</w:t>
            </w:r>
          </w:p>
        </w:tc>
        <w:tc>
          <w:tcPr>
            <w:tcW w:w="4410" w:type="dxa"/>
          </w:tcPr>
          <w:p w14:paraId="1135D829" w14:textId="0B231860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5A164B">
              <w:rPr>
                <w:rFonts w:ascii="Arial" w:hAnsi="Arial" w:cs="Arial"/>
                <w:sz w:val="24"/>
                <w:szCs w:val="24"/>
              </w:rPr>
              <w:t>Advanced Applied Clinic II</w:t>
            </w:r>
          </w:p>
        </w:tc>
        <w:tc>
          <w:tcPr>
            <w:tcW w:w="1350" w:type="dxa"/>
          </w:tcPr>
          <w:p w14:paraId="59B2511E" w14:textId="5C6ACAE7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28DEDCE4" w14:textId="77777777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34B" w:rsidRPr="00426CCB" w14:paraId="76DE1349" w14:textId="77777777" w:rsidTr="00C27AF1">
        <w:tc>
          <w:tcPr>
            <w:tcW w:w="1975" w:type="dxa"/>
          </w:tcPr>
          <w:p w14:paraId="2DFD9F05" w14:textId="06E016A7" w:rsidR="0026634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545</w:t>
            </w:r>
          </w:p>
        </w:tc>
        <w:tc>
          <w:tcPr>
            <w:tcW w:w="4410" w:type="dxa"/>
          </w:tcPr>
          <w:p w14:paraId="75CA4E0B" w14:textId="5DD1C362" w:rsidR="0026634B" w:rsidRPr="005A164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5A164B">
              <w:rPr>
                <w:rFonts w:ascii="Arial" w:hAnsi="Arial" w:cs="Arial"/>
                <w:sz w:val="24"/>
                <w:szCs w:val="24"/>
              </w:rPr>
              <w:t>Social Communication Skills, Behavior, and Neurodiversity</w:t>
            </w:r>
          </w:p>
        </w:tc>
        <w:tc>
          <w:tcPr>
            <w:tcW w:w="1350" w:type="dxa"/>
          </w:tcPr>
          <w:p w14:paraId="6D20E3EB" w14:textId="534161B7" w:rsidR="0026634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21D4AC2E" w14:textId="0E4E7E87" w:rsidR="0026634B" w:rsidRPr="00426CC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26634B" w:rsidRPr="00426CCB" w14:paraId="383B33FC" w14:textId="77777777" w:rsidTr="00C27AF1">
        <w:tc>
          <w:tcPr>
            <w:tcW w:w="1975" w:type="dxa"/>
          </w:tcPr>
          <w:p w14:paraId="7FB7F9DF" w14:textId="54DB29F8" w:rsidR="0026634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 518</w:t>
            </w:r>
          </w:p>
        </w:tc>
        <w:tc>
          <w:tcPr>
            <w:tcW w:w="4410" w:type="dxa"/>
          </w:tcPr>
          <w:p w14:paraId="4FF9D07A" w14:textId="76E5F585" w:rsidR="0026634B" w:rsidRPr="005A164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DF7238">
              <w:rPr>
                <w:rFonts w:ascii="Arial" w:hAnsi="Arial" w:cs="Arial"/>
                <w:sz w:val="24"/>
                <w:szCs w:val="24"/>
              </w:rPr>
              <w:t>Inclusion and Collaboration</w:t>
            </w:r>
          </w:p>
        </w:tc>
        <w:tc>
          <w:tcPr>
            <w:tcW w:w="1350" w:type="dxa"/>
          </w:tcPr>
          <w:p w14:paraId="3DBFCAE3" w14:textId="6F08D4C4" w:rsidR="0026634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01D735E5" w14:textId="40D7614F" w:rsidR="0026634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A164B" w:rsidRPr="00426CCB" w14:paraId="111961B6" w14:textId="77777777" w:rsidTr="005A164B">
        <w:tc>
          <w:tcPr>
            <w:tcW w:w="9445" w:type="dxa"/>
            <w:gridSpan w:val="4"/>
            <w:shd w:val="clear" w:color="auto" w:fill="FBE4D5" w:themeFill="accent2" w:themeFillTint="33"/>
          </w:tcPr>
          <w:p w14:paraId="117AD782" w14:textId="5391DD74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 Semester 4</w:t>
            </w:r>
          </w:p>
        </w:tc>
      </w:tr>
      <w:tr w:rsidR="00426CCB" w:rsidRPr="00426CCB" w14:paraId="7AFF936A" w14:textId="77777777" w:rsidTr="00C27AF1">
        <w:tc>
          <w:tcPr>
            <w:tcW w:w="1975" w:type="dxa"/>
          </w:tcPr>
          <w:p w14:paraId="15C63912" w14:textId="018A031D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530</w:t>
            </w:r>
          </w:p>
        </w:tc>
        <w:tc>
          <w:tcPr>
            <w:tcW w:w="4410" w:type="dxa"/>
          </w:tcPr>
          <w:p w14:paraId="7088129F" w14:textId="75C9FE8E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5A164B">
              <w:rPr>
                <w:rFonts w:ascii="Arial" w:hAnsi="Arial" w:cs="Arial"/>
                <w:sz w:val="24"/>
                <w:szCs w:val="24"/>
              </w:rPr>
              <w:t>Voice &amp; Resonance Disorders</w:t>
            </w:r>
          </w:p>
        </w:tc>
        <w:tc>
          <w:tcPr>
            <w:tcW w:w="1350" w:type="dxa"/>
          </w:tcPr>
          <w:p w14:paraId="2F3F489C" w14:textId="61377882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29D16369" w14:textId="77777777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CCB" w:rsidRPr="00426CCB" w14:paraId="26C0E642" w14:textId="77777777" w:rsidTr="00C27AF1">
        <w:tc>
          <w:tcPr>
            <w:tcW w:w="1975" w:type="dxa"/>
          </w:tcPr>
          <w:p w14:paraId="39C74298" w14:textId="6CF10EF8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546</w:t>
            </w:r>
          </w:p>
        </w:tc>
        <w:tc>
          <w:tcPr>
            <w:tcW w:w="4410" w:type="dxa"/>
          </w:tcPr>
          <w:p w14:paraId="2C528914" w14:textId="5F8C39EB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5A164B">
              <w:rPr>
                <w:rFonts w:ascii="Arial" w:hAnsi="Arial" w:cs="Arial"/>
                <w:sz w:val="24"/>
                <w:szCs w:val="24"/>
              </w:rPr>
              <w:t>Augmentative and Alternative Communication</w:t>
            </w:r>
          </w:p>
        </w:tc>
        <w:tc>
          <w:tcPr>
            <w:tcW w:w="1350" w:type="dxa"/>
          </w:tcPr>
          <w:p w14:paraId="75617F28" w14:textId="2196D4C0" w:rsidR="00426CC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385818E5" w14:textId="77777777" w:rsidR="00426CCB" w:rsidRPr="00426CCB" w:rsidRDefault="00426CC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64B" w:rsidRPr="00426CCB" w14:paraId="296221FD" w14:textId="77777777" w:rsidTr="00C27AF1">
        <w:tc>
          <w:tcPr>
            <w:tcW w:w="1975" w:type="dxa"/>
          </w:tcPr>
          <w:p w14:paraId="4C3094D4" w14:textId="455A24FE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575</w:t>
            </w:r>
          </w:p>
        </w:tc>
        <w:tc>
          <w:tcPr>
            <w:tcW w:w="4410" w:type="dxa"/>
          </w:tcPr>
          <w:p w14:paraId="7ECA572A" w14:textId="239BC761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5A164B">
              <w:rPr>
                <w:rFonts w:ascii="Arial" w:hAnsi="Arial" w:cs="Arial"/>
                <w:sz w:val="24"/>
                <w:szCs w:val="24"/>
              </w:rPr>
              <w:t>Advanced Clinical Processes in Professional Practice II</w:t>
            </w:r>
          </w:p>
        </w:tc>
        <w:tc>
          <w:tcPr>
            <w:tcW w:w="1350" w:type="dxa"/>
          </w:tcPr>
          <w:p w14:paraId="337ED168" w14:textId="2A3C9AF9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23345308" w14:textId="77777777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64B" w:rsidRPr="00426CCB" w14:paraId="0EC3B445" w14:textId="77777777" w:rsidTr="00C27AF1">
        <w:tc>
          <w:tcPr>
            <w:tcW w:w="1975" w:type="dxa"/>
          </w:tcPr>
          <w:p w14:paraId="6F6C3000" w14:textId="11471065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SLP 576</w:t>
            </w:r>
          </w:p>
        </w:tc>
        <w:tc>
          <w:tcPr>
            <w:tcW w:w="4410" w:type="dxa"/>
          </w:tcPr>
          <w:p w14:paraId="247A614B" w14:textId="06A0FD4E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5A164B">
              <w:rPr>
                <w:rFonts w:ascii="Arial" w:hAnsi="Arial" w:cs="Arial"/>
                <w:sz w:val="24"/>
                <w:szCs w:val="24"/>
              </w:rPr>
              <w:t>Advanced Applied Clinic II</w:t>
            </w:r>
          </w:p>
        </w:tc>
        <w:tc>
          <w:tcPr>
            <w:tcW w:w="1350" w:type="dxa"/>
          </w:tcPr>
          <w:p w14:paraId="05F3464D" w14:textId="69223AC0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60DCB975" w14:textId="77777777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64B" w:rsidRPr="00426CCB" w14:paraId="31ADCA27" w14:textId="77777777" w:rsidTr="00C27AF1">
        <w:tc>
          <w:tcPr>
            <w:tcW w:w="1975" w:type="dxa"/>
          </w:tcPr>
          <w:p w14:paraId="0B94935D" w14:textId="1DB2E001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600</w:t>
            </w:r>
          </w:p>
        </w:tc>
        <w:tc>
          <w:tcPr>
            <w:tcW w:w="4410" w:type="dxa"/>
          </w:tcPr>
          <w:p w14:paraId="5DE60B75" w14:textId="3541189C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5A164B">
              <w:rPr>
                <w:rFonts w:ascii="Arial" w:hAnsi="Arial" w:cs="Arial"/>
                <w:sz w:val="24"/>
                <w:szCs w:val="24"/>
              </w:rPr>
              <w:t>Research Methods</w:t>
            </w:r>
          </w:p>
        </w:tc>
        <w:tc>
          <w:tcPr>
            <w:tcW w:w="1350" w:type="dxa"/>
          </w:tcPr>
          <w:p w14:paraId="5D527BF1" w14:textId="1D59FBE1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4069B0BB" w14:textId="77777777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64B" w:rsidRPr="00426CCB" w14:paraId="7023D0E0" w14:textId="77777777" w:rsidTr="00C27AF1">
        <w:tc>
          <w:tcPr>
            <w:tcW w:w="1975" w:type="dxa"/>
          </w:tcPr>
          <w:p w14:paraId="2505F11C" w14:textId="663B5E11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540</w:t>
            </w:r>
          </w:p>
        </w:tc>
        <w:tc>
          <w:tcPr>
            <w:tcW w:w="4410" w:type="dxa"/>
          </w:tcPr>
          <w:p w14:paraId="6FFF8766" w14:textId="03D1DB46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5A164B">
              <w:rPr>
                <w:rFonts w:ascii="Arial" w:hAnsi="Arial" w:cs="Arial"/>
                <w:sz w:val="24"/>
                <w:szCs w:val="24"/>
              </w:rPr>
              <w:t>Fluency Disorders</w:t>
            </w:r>
          </w:p>
        </w:tc>
        <w:tc>
          <w:tcPr>
            <w:tcW w:w="1350" w:type="dxa"/>
          </w:tcPr>
          <w:p w14:paraId="38FA5827" w14:textId="24D5B558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7714B2FF" w14:textId="77777777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34B" w:rsidRPr="00426CCB" w14:paraId="621A26F1" w14:textId="77777777" w:rsidTr="00C27AF1">
        <w:tc>
          <w:tcPr>
            <w:tcW w:w="1975" w:type="dxa"/>
          </w:tcPr>
          <w:p w14:paraId="25E4E247" w14:textId="5D5FA355" w:rsidR="0026634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DF7238">
              <w:rPr>
                <w:rFonts w:ascii="Arial" w:hAnsi="Arial" w:cs="Arial"/>
                <w:sz w:val="24"/>
                <w:szCs w:val="24"/>
              </w:rPr>
              <w:t>EDSP 556</w:t>
            </w:r>
          </w:p>
        </w:tc>
        <w:tc>
          <w:tcPr>
            <w:tcW w:w="4410" w:type="dxa"/>
          </w:tcPr>
          <w:p w14:paraId="58C97BFB" w14:textId="3909DC2E" w:rsidR="0026634B" w:rsidRPr="005A164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DF7238">
              <w:rPr>
                <w:rFonts w:ascii="Arial" w:hAnsi="Arial" w:cs="Arial"/>
                <w:sz w:val="24"/>
                <w:szCs w:val="24"/>
              </w:rPr>
              <w:t xml:space="preserve">Methods of Low Incidence Disabilities                </w:t>
            </w:r>
          </w:p>
        </w:tc>
        <w:tc>
          <w:tcPr>
            <w:tcW w:w="1350" w:type="dxa"/>
          </w:tcPr>
          <w:p w14:paraId="44A6433F" w14:textId="4A50A48E" w:rsidR="0026634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396E936A" w14:textId="12C5BF3E" w:rsidR="0026634B" w:rsidRPr="00426CC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A164B" w:rsidRPr="00426CCB" w14:paraId="0C881CEB" w14:textId="77777777" w:rsidTr="00C27AF1">
        <w:tc>
          <w:tcPr>
            <w:tcW w:w="9445" w:type="dxa"/>
            <w:gridSpan w:val="4"/>
            <w:shd w:val="clear" w:color="auto" w:fill="FBE4D5" w:themeFill="accent2" w:themeFillTint="33"/>
          </w:tcPr>
          <w:p w14:paraId="39F87AB4" w14:textId="3A4091A8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Spring Semester 5</w:t>
            </w:r>
          </w:p>
        </w:tc>
      </w:tr>
      <w:tr w:rsidR="005A164B" w:rsidRPr="00426CCB" w14:paraId="3F2EED2E" w14:textId="77777777" w:rsidTr="00C27AF1">
        <w:tc>
          <w:tcPr>
            <w:tcW w:w="1975" w:type="dxa"/>
          </w:tcPr>
          <w:p w14:paraId="5780BE02" w14:textId="7D675A0E" w:rsidR="005A164B" w:rsidRPr="00426CCB" w:rsidRDefault="00C27AF1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675</w:t>
            </w:r>
          </w:p>
        </w:tc>
        <w:tc>
          <w:tcPr>
            <w:tcW w:w="4410" w:type="dxa"/>
          </w:tcPr>
          <w:p w14:paraId="010649DE" w14:textId="13D4376F" w:rsidR="005A164B" w:rsidRPr="00426CCB" w:rsidRDefault="00C27AF1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C27AF1">
              <w:rPr>
                <w:rFonts w:ascii="Arial" w:hAnsi="Arial" w:cs="Arial"/>
                <w:sz w:val="24"/>
                <w:szCs w:val="24"/>
              </w:rPr>
              <w:t>Clinical Externship/Advanced Practicum</w:t>
            </w:r>
          </w:p>
        </w:tc>
        <w:tc>
          <w:tcPr>
            <w:tcW w:w="1350" w:type="dxa"/>
          </w:tcPr>
          <w:p w14:paraId="694C75C7" w14:textId="755CA821" w:rsidR="005A164B" w:rsidRPr="00426CC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10" w:type="dxa"/>
          </w:tcPr>
          <w:p w14:paraId="354F52F9" w14:textId="77777777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64B" w:rsidRPr="00426CCB" w14:paraId="111F472D" w14:textId="77777777" w:rsidTr="00C27AF1">
        <w:tc>
          <w:tcPr>
            <w:tcW w:w="1975" w:type="dxa"/>
          </w:tcPr>
          <w:p w14:paraId="50F3FB32" w14:textId="19A0B100" w:rsidR="005A164B" w:rsidRPr="00426CCB" w:rsidRDefault="00C27AF1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SLP 688 or 699</w:t>
            </w:r>
          </w:p>
        </w:tc>
        <w:tc>
          <w:tcPr>
            <w:tcW w:w="4410" w:type="dxa"/>
          </w:tcPr>
          <w:p w14:paraId="4B312584" w14:textId="77777777" w:rsidR="00C27AF1" w:rsidRPr="00C27AF1" w:rsidRDefault="00C27AF1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C27AF1">
              <w:rPr>
                <w:rFonts w:ascii="Arial" w:hAnsi="Arial" w:cs="Arial"/>
                <w:sz w:val="24"/>
                <w:szCs w:val="24"/>
              </w:rPr>
              <w:t>MS Capstone/Portfolio-or-</w:t>
            </w:r>
          </w:p>
          <w:p w14:paraId="3AF89ED5" w14:textId="37790634" w:rsidR="005A164B" w:rsidRPr="00426CCB" w:rsidRDefault="00C27AF1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C27AF1">
              <w:rPr>
                <w:rFonts w:ascii="Arial" w:hAnsi="Arial" w:cs="Arial"/>
                <w:sz w:val="24"/>
                <w:szCs w:val="24"/>
              </w:rPr>
              <w:t>Thesis (6 credits total)</w:t>
            </w:r>
          </w:p>
        </w:tc>
        <w:tc>
          <w:tcPr>
            <w:tcW w:w="1350" w:type="dxa"/>
          </w:tcPr>
          <w:p w14:paraId="3B0CCAF9" w14:textId="77777777" w:rsidR="00C27AF1" w:rsidRPr="00C27AF1" w:rsidRDefault="00C27AF1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C27AF1">
              <w:rPr>
                <w:rFonts w:ascii="Arial" w:hAnsi="Arial" w:cs="Arial"/>
                <w:sz w:val="24"/>
                <w:szCs w:val="24"/>
              </w:rPr>
              <w:t>3 or</w:t>
            </w:r>
          </w:p>
          <w:p w14:paraId="6EF219E8" w14:textId="74D381BA" w:rsidR="005A164B" w:rsidRPr="00426CCB" w:rsidRDefault="00C27AF1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C27AF1">
              <w:rPr>
                <w:rFonts w:ascii="Arial" w:hAnsi="Arial" w:cs="Arial"/>
                <w:sz w:val="24"/>
                <w:szCs w:val="24"/>
              </w:rPr>
              <w:t>1-3 (total of 6)</w:t>
            </w:r>
          </w:p>
        </w:tc>
        <w:tc>
          <w:tcPr>
            <w:tcW w:w="1710" w:type="dxa"/>
          </w:tcPr>
          <w:p w14:paraId="58D8D2E4" w14:textId="77777777" w:rsidR="005A164B" w:rsidRPr="00426CCB" w:rsidRDefault="005A164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34B" w:rsidRPr="00426CCB" w14:paraId="5F1FA397" w14:textId="77777777" w:rsidTr="00C27AF1">
        <w:tc>
          <w:tcPr>
            <w:tcW w:w="1975" w:type="dxa"/>
          </w:tcPr>
          <w:p w14:paraId="6D3CF7C0" w14:textId="68E5C313" w:rsidR="0026634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 w:rsidRPr="00DF7238">
              <w:rPr>
                <w:rFonts w:ascii="Arial" w:hAnsi="Arial" w:cs="Arial"/>
                <w:sz w:val="24"/>
                <w:szCs w:val="24"/>
              </w:rPr>
              <w:t>SLP 591 (ST)</w:t>
            </w:r>
          </w:p>
        </w:tc>
        <w:tc>
          <w:tcPr>
            <w:tcW w:w="4410" w:type="dxa"/>
          </w:tcPr>
          <w:p w14:paraId="56F97C3B" w14:textId="5179AB89" w:rsidR="0026634B" w:rsidRPr="00C27AF1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Tele-Intervention and Learning</w:t>
            </w:r>
          </w:p>
        </w:tc>
        <w:tc>
          <w:tcPr>
            <w:tcW w:w="1350" w:type="dxa"/>
          </w:tcPr>
          <w:p w14:paraId="3C1FCA76" w14:textId="43B6755F" w:rsidR="0026634B" w:rsidRPr="00C27AF1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2AA6E158" w14:textId="49C185BE" w:rsidR="0026634B" w:rsidRPr="00426CC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26634B" w:rsidRPr="00426CCB" w14:paraId="6648E84E" w14:textId="77777777" w:rsidTr="0026634B">
        <w:tc>
          <w:tcPr>
            <w:tcW w:w="9445" w:type="dxa"/>
            <w:gridSpan w:val="4"/>
            <w:shd w:val="clear" w:color="auto" w:fill="FBE4D5" w:themeFill="accent2" w:themeFillTint="33"/>
          </w:tcPr>
          <w:p w14:paraId="052E8FA2" w14:textId="660F5E98" w:rsidR="0026634B" w:rsidRPr="00426CC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Summer Semester 5</w:t>
            </w:r>
          </w:p>
        </w:tc>
      </w:tr>
      <w:tr w:rsidR="0026634B" w:rsidRPr="00426CCB" w14:paraId="730BA2C8" w14:textId="77777777" w:rsidTr="00C27AF1">
        <w:tc>
          <w:tcPr>
            <w:tcW w:w="1975" w:type="dxa"/>
          </w:tcPr>
          <w:p w14:paraId="4D7DD90A" w14:textId="279F3321" w:rsidR="0026634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EDSP 591 (ST)</w:t>
            </w:r>
          </w:p>
        </w:tc>
        <w:tc>
          <w:tcPr>
            <w:tcW w:w="4410" w:type="dxa"/>
          </w:tcPr>
          <w:p w14:paraId="6FFC2B2C" w14:textId="217953BB" w:rsidR="0026634B" w:rsidRPr="00C27AF1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Assistive Technology Practical Application</w:t>
            </w:r>
          </w:p>
        </w:tc>
        <w:tc>
          <w:tcPr>
            <w:tcW w:w="1350" w:type="dxa"/>
          </w:tcPr>
          <w:p w14:paraId="38112F52" w14:textId="468DDF23" w:rsidR="0026634B" w:rsidRPr="00C27AF1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06512BD8" w14:textId="4BB61004" w:rsidR="0026634B" w:rsidRPr="00426CC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26634B" w:rsidRPr="00426CCB" w14:paraId="5633F947" w14:textId="77777777" w:rsidTr="00C27AF1">
        <w:tc>
          <w:tcPr>
            <w:tcW w:w="1975" w:type="dxa"/>
          </w:tcPr>
          <w:p w14:paraId="3B696801" w14:textId="77777777" w:rsidR="0026634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5C7C9ED" w14:textId="77777777" w:rsidR="0026634B" w:rsidRPr="00C27AF1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C9A6196" w14:textId="77777777" w:rsidR="0026634B" w:rsidRPr="00C27AF1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99EA52F" w14:textId="77777777" w:rsidR="0026634B" w:rsidRPr="00426CCB" w:rsidRDefault="0026634B" w:rsidP="002A7E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454F03" w14:textId="77777777" w:rsidR="00426CCB" w:rsidRDefault="00426CCB" w:rsidP="002A7EE4">
      <w:pPr>
        <w:spacing w:line="240" w:lineRule="auto"/>
        <w:rPr>
          <w:rFonts w:ascii="Arial" w:hAnsi="Arial" w:cs="Arial"/>
          <w:sz w:val="24"/>
          <w:szCs w:val="24"/>
        </w:rPr>
      </w:pPr>
    </w:p>
    <w:p w14:paraId="781FFAE2" w14:textId="5333DC02" w:rsidR="002A7EE4" w:rsidRPr="00426CCB" w:rsidRDefault="002A7EE4" w:rsidP="002A7EE4">
      <w:pPr>
        <w:spacing w:line="240" w:lineRule="auto"/>
        <w:rPr>
          <w:rFonts w:ascii="Arial" w:hAnsi="Arial" w:cs="Arial"/>
          <w:sz w:val="24"/>
          <w:szCs w:val="24"/>
        </w:rPr>
      </w:pPr>
      <w:r w:rsidRPr="002A7EE4">
        <w:rPr>
          <w:rFonts w:ascii="Arial" w:hAnsi="Arial" w:cs="Arial"/>
          <w:sz w:val="24"/>
          <w:szCs w:val="24"/>
        </w:rPr>
        <w:t xml:space="preserve">* Students in Cohort 1 (2023-2025) will take CSD 491/SLP 591 </w:t>
      </w:r>
      <w:r w:rsidR="00B3171F">
        <w:rPr>
          <w:rFonts w:ascii="Arial" w:hAnsi="Arial" w:cs="Arial"/>
          <w:sz w:val="24"/>
          <w:szCs w:val="24"/>
        </w:rPr>
        <w:t xml:space="preserve">Cultural Competence in Special Education </w:t>
      </w:r>
      <w:r w:rsidRPr="002A7EE4">
        <w:rPr>
          <w:rFonts w:ascii="Arial" w:hAnsi="Arial" w:cs="Arial"/>
          <w:sz w:val="24"/>
          <w:szCs w:val="24"/>
        </w:rPr>
        <w:t>during the Spring semester of their first year.</w:t>
      </w:r>
    </w:p>
    <w:sectPr w:rsidR="002A7EE4" w:rsidRPr="00426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CB"/>
    <w:rsid w:val="0026634B"/>
    <w:rsid w:val="002A7EE4"/>
    <w:rsid w:val="00395499"/>
    <w:rsid w:val="00426CCB"/>
    <w:rsid w:val="005A164B"/>
    <w:rsid w:val="007C082F"/>
    <w:rsid w:val="00834013"/>
    <w:rsid w:val="00944794"/>
    <w:rsid w:val="00A7474D"/>
    <w:rsid w:val="00B3171F"/>
    <w:rsid w:val="00C2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EE86"/>
  <w15:chartTrackingRefBased/>
  <w15:docId w15:val="{8D149A9B-1F9A-4BDD-83C7-FDC1778B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Closson, Jennifer</dc:creator>
  <cp:keywords/>
  <dc:description/>
  <cp:lastModifiedBy>Closson, Jennifer</cp:lastModifiedBy>
  <cp:revision>4</cp:revision>
  <dcterms:created xsi:type="dcterms:W3CDTF">2023-10-06T02:26:00Z</dcterms:created>
  <dcterms:modified xsi:type="dcterms:W3CDTF">2023-10-06T15:39:00Z</dcterms:modified>
</cp:coreProperties>
</file>